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551" w:rsidRDefault="00223551" w:rsidP="0022355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</w:pPr>
    </w:p>
    <w:p w:rsidR="00223551" w:rsidRDefault="00A30EC0" w:rsidP="002235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0EC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3825" cy="8789601"/>
            <wp:effectExtent l="19050" t="0" r="3175" b="0"/>
            <wp:docPr id="1" name="Рисунок 2" descr="C:\Users\Гульнур\Downloads\гулнр шамилев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ур\Downloads\гулнр шамилевн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8789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EC0" w:rsidRDefault="00A30EC0" w:rsidP="002235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410C2" w:rsidRPr="00223551" w:rsidRDefault="00F410C2" w:rsidP="002235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                                              </w:t>
      </w:r>
      <w:r w:rsidR="0022355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"/>
        <w:gridCol w:w="2000"/>
        <w:gridCol w:w="80"/>
        <w:gridCol w:w="80"/>
        <w:gridCol w:w="3362"/>
        <w:gridCol w:w="1689"/>
        <w:gridCol w:w="1746"/>
      </w:tblGrid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 бирүнең  торышы.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компонентны  һәр  укытучының  дәрес  планына  кертү.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2.Сөмбелә бәйрәме.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3.Милли киемнәр көне.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140BA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әдәбият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йөрү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10C2" w:rsidRPr="00140BA3" w:rsidTr="00223551">
        <w:trPr>
          <w:trHeight w:val="985"/>
        </w:trPr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2020-2021 нч</w:t>
            </w:r>
            <w:r w:rsidRPr="00140B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уку  елы  буенча  методик  эшкә  анализ.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2021-2022 нче  уку  елына  эш  планын  кабул  итү. 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 һәм әдәбият     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планы</w:t>
            </w:r>
          </w:p>
        </w:tc>
      </w:tr>
      <w:tr w:rsidR="00F410C2" w:rsidRPr="00140BA3" w:rsidTr="00223551">
        <w:trPr>
          <w:trHeight w:val="509"/>
        </w:trPr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 I.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Ата-аналар  белән  эш.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1.Индивидуаль  сөйләшү.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  сөйләшү</w:t>
            </w:r>
          </w:p>
        </w:tc>
      </w:tr>
      <w:tr w:rsidR="00F410C2" w:rsidRPr="00140BA3" w:rsidTr="00223551">
        <w:tc>
          <w:tcPr>
            <w:tcW w:w="9571" w:type="dxa"/>
            <w:gridSpan w:val="7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B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октябр</w:t>
            </w:r>
            <w:proofErr w:type="spellStart"/>
            <w:r w:rsidRPr="00140BA3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proofErr w:type="spellEnd"/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 кадрлар  белән  эшләү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1.1, 5, 9 нчы   сыйныфларның   дәресләренә  йөрү. 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Укытучыларның  сәләтле укучылар белән эшләү   планнарын  тикшерү.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Район  күләмендә  үткәрелгән  семинарларда  актив  катнашу.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 анализы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тәҗрибәсе белән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уртаклашу</w:t>
            </w:r>
          </w:p>
        </w:tc>
      </w:tr>
      <w:tr w:rsidR="00F410C2" w:rsidRPr="00140BA3" w:rsidTr="00223551">
        <w:trPr>
          <w:trHeight w:val="1032"/>
        </w:trPr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 белем  һәм  күнекмәләрен  тикшерү.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1.2-</w:t>
            </w:r>
            <w:r w:rsidRPr="00140BA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</w:t>
            </w:r>
            <w:proofErr w:type="spellStart"/>
            <w:r w:rsidRPr="00140B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сыйныфларда  беренче  чирекне  йомгаклау  контрол</w:t>
            </w:r>
            <w:proofErr w:type="spellStart"/>
            <w:r w:rsidRPr="00140B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кисемен  үткәрү.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2.Сәләтле  укучылар  белән  эшне  дәвам  иттерү. Олимпиадаларга әзерләнү, үткәрү.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Отчет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Документация  белән  эшләү.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Татар  теле һәм әдәбият  укытучыларының  документация  белән эшләү  дәрәҗәсен  тикшерү. 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2.Эчке  контроль  буенча  белешмәләр  тутыру.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1-11 нче сыйныфларда журналларны тикшерү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Справка</w:t>
            </w:r>
          </w:p>
        </w:tc>
      </w:tr>
      <w:tr w:rsidR="00F410C2" w:rsidRPr="00140BA3" w:rsidTr="00223551">
        <w:trPr>
          <w:trHeight w:val="926"/>
        </w:trPr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IV.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 белем  һәм  тәрбия  бирүнең  торышы.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1.Методик  кабинетта  “Милли белем һәм тәрбия торышы” почмагы  булдыру.</w:t>
            </w:r>
          </w:p>
          <w:p w:rsidR="00F410C2" w:rsidRPr="00140BA3" w:rsidRDefault="00F410C2" w:rsidP="00AD2BBD">
            <w:pPr>
              <w:tabs>
                <w:tab w:val="left" w:pos="9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140BA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материал</w:t>
            </w:r>
          </w:p>
        </w:tc>
      </w:tr>
      <w:tr w:rsidR="00F410C2" w:rsidRPr="00140BA3" w:rsidTr="00223551">
        <w:trPr>
          <w:trHeight w:val="792"/>
        </w:trPr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1.Үткәрелгән контроль кисемнәрне анализлау.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</w:t>
            </w:r>
          </w:p>
          <w:p w:rsidR="00F410C2" w:rsidRPr="00A30EC0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 укытучылары</w:t>
            </w:r>
          </w:p>
          <w:p w:rsidR="00223551" w:rsidRPr="00A30EC0" w:rsidRDefault="00223551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551" w:rsidRPr="00A30EC0" w:rsidRDefault="00223551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берләшмә беркетмәсе</w:t>
            </w:r>
          </w:p>
        </w:tc>
      </w:tr>
      <w:tr w:rsidR="00F410C2" w:rsidRPr="00140BA3" w:rsidTr="00223551">
        <w:tc>
          <w:tcPr>
            <w:tcW w:w="9571" w:type="dxa"/>
            <w:gridSpan w:val="7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н</w:t>
            </w:r>
            <w:proofErr w:type="spellStart"/>
            <w:r w:rsidRPr="00140BA3">
              <w:rPr>
                <w:rFonts w:ascii="Times New Roman" w:hAnsi="Times New Roman" w:cs="Times New Roman"/>
                <w:b/>
                <w:sz w:val="24"/>
                <w:szCs w:val="24"/>
              </w:rPr>
              <w:t>оябрь</w:t>
            </w:r>
            <w:proofErr w:type="spellEnd"/>
          </w:p>
        </w:tc>
      </w:tr>
      <w:tr w:rsidR="00F410C2" w:rsidRPr="00140BA3" w:rsidTr="00223551">
        <w:trPr>
          <w:trHeight w:val="418"/>
        </w:trPr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000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 кадрлар  белән  эшләү.</w:t>
            </w:r>
          </w:p>
        </w:tc>
        <w:tc>
          <w:tcPr>
            <w:tcW w:w="3357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Туган телдә татар теле,туган телдә әдәби уку   дәресләренә  йөрү.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2. Шәхси  лабораторияне  яңа  таләпләрне  күздә  тотып  тулыландыру.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Педагогик  киңәшмә.  Беренче  чирек  нәтиҗәләре.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 Татар  теле  кабинетын  җиһазлау,  методик  әсбаплар  белән  тулыландыру.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Доклад</w:t>
            </w:r>
            <w:r w:rsidRPr="00140BA3"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  <w:t xml:space="preserve">: </w:t>
            </w:r>
            <w:r w:rsidRPr="00140BA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“Развитие коммуникативной компетенции на уроках родного (татарского) языка и литературы”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Каюмова Л.Ф.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 анализы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берләшмә беркетмәсе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Доклад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II.</w:t>
            </w:r>
          </w:p>
        </w:tc>
        <w:tc>
          <w:tcPr>
            <w:tcW w:w="2000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 белем  һәм  күнекмәләрен  тикшерү.</w:t>
            </w:r>
          </w:p>
        </w:tc>
        <w:tc>
          <w:tcPr>
            <w:tcW w:w="3357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1.Авыр үзләштерүче   укучылар  белән  эш.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Сәләтле  укучылар  белән  эшне  дәвам  иттерү.  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1, 5-нче сыйныфларның адаптация чорын күзәтү.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 укытучылары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  сөйләшү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III.</w:t>
            </w:r>
          </w:p>
        </w:tc>
        <w:tc>
          <w:tcPr>
            <w:tcW w:w="2000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Документация  белән  эшләү.</w:t>
            </w:r>
          </w:p>
        </w:tc>
        <w:tc>
          <w:tcPr>
            <w:tcW w:w="3357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5-нче  сыйныфларның  дәфтәрләрен  тикшерү.. 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 Беренче    чирек  буенча  отчётлар  төзү.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1-11 сыйныфларның журналла</w:t>
            </w:r>
            <w:proofErr w:type="spellStart"/>
            <w:r w:rsidRPr="00140BA3">
              <w:rPr>
                <w:rFonts w:ascii="Times New Roman" w:hAnsi="Times New Roman" w:cs="Times New Roman"/>
                <w:sz w:val="24"/>
                <w:szCs w:val="24"/>
              </w:rPr>
              <w:t>рын</w:t>
            </w:r>
            <w:proofErr w:type="spellEnd"/>
            <w:r w:rsidRPr="00140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BA3">
              <w:rPr>
                <w:rFonts w:ascii="Times New Roman" w:hAnsi="Times New Roman" w:cs="Times New Roman"/>
                <w:sz w:val="24"/>
                <w:szCs w:val="24"/>
              </w:rPr>
              <w:t>тикшер</w:t>
            </w:r>
            <w:proofErr w:type="spellEnd"/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IV.</w:t>
            </w:r>
          </w:p>
        </w:tc>
        <w:tc>
          <w:tcPr>
            <w:tcW w:w="2000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 белем  һәм  тәрбия  бирүнең  торышы.</w:t>
            </w:r>
          </w:p>
        </w:tc>
        <w:tc>
          <w:tcPr>
            <w:tcW w:w="3357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1.Татар теле укытучыларының методик яктан белем дәрәҗәсе, укытучылар өчен профессионализм карталарын тутыру.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1нче нобярь Татар халкының мәшһүр композиторы Сара Садыйкованың (1906-1986) туган көне.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Язучы</w:t>
            </w:r>
            <w:proofErr w:type="spellEnd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Татарстанның</w:t>
            </w:r>
            <w:proofErr w:type="spellEnd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атказанган</w:t>
            </w:r>
            <w:proofErr w:type="spellEnd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сәнгать</w:t>
            </w:r>
            <w:proofErr w:type="spellEnd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эшлеклесе</w:t>
            </w:r>
            <w:proofErr w:type="spellEnd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М.Җәлил</w:t>
            </w:r>
            <w:proofErr w:type="spellEnd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исемендәге</w:t>
            </w:r>
            <w:proofErr w:type="spellEnd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Республика </w:t>
            </w:r>
            <w:proofErr w:type="spellStart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премиясе</w:t>
            </w:r>
            <w:proofErr w:type="spellEnd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лауреаты, «</w:t>
            </w:r>
            <w:proofErr w:type="spellStart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Безнең</w:t>
            </w:r>
            <w:proofErr w:type="spellEnd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мирас</w:t>
            </w:r>
            <w:proofErr w:type="spellEnd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журналының</w:t>
            </w:r>
            <w:proofErr w:type="spellEnd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баш </w:t>
            </w:r>
            <w:proofErr w:type="spellStart"/>
            <w:proofErr w:type="gramStart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өхәррире</w:t>
            </w:r>
            <w:proofErr w:type="spellEnd"/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140BA3">
              <w:rPr>
                <w:rStyle w:val="a3"/>
                <w:rFonts w:ascii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shd w:val="clear" w:color="auto" w:fill="FFFFFF"/>
              </w:rPr>
              <w:t>Ләбиб</w:t>
            </w:r>
            <w:proofErr w:type="spellEnd"/>
            <w:r w:rsidRPr="00140BA3">
              <w:rPr>
                <w:rStyle w:val="a3"/>
                <w:rFonts w:ascii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40BA3">
              <w:rPr>
                <w:rStyle w:val="a3"/>
                <w:rFonts w:ascii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shd w:val="clear" w:color="auto" w:fill="FFFFFF"/>
              </w:rPr>
              <w:t>Леронга</w:t>
            </w:r>
            <w:proofErr w:type="spellEnd"/>
            <w:r w:rsidRPr="00140BA3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  </w:t>
            </w:r>
            <w:r w:rsidRPr="00140BA3">
              <w:rPr>
                <w:rStyle w:val="a3"/>
                <w:rFonts w:ascii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60 </w:t>
            </w:r>
            <w:proofErr w:type="spellStart"/>
            <w:r w:rsidRPr="00140BA3">
              <w:rPr>
                <w:rStyle w:val="a3"/>
                <w:rFonts w:ascii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shd w:val="clear" w:color="auto" w:fill="FFFFFF"/>
              </w:rPr>
              <w:t>яшь</w:t>
            </w:r>
            <w:proofErr w:type="spellEnd"/>
            <w:r w:rsidRPr="00140BA3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 </w:t>
            </w:r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(1961)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 w:rsidRPr="00140BA3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  <w:r w:rsidRPr="00140BA3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Методик копилка 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V.</w:t>
            </w:r>
          </w:p>
        </w:tc>
        <w:tc>
          <w:tcPr>
            <w:tcW w:w="2000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3357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Документация белән эшләү.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VI.</w:t>
            </w:r>
          </w:p>
        </w:tc>
        <w:tc>
          <w:tcPr>
            <w:tcW w:w="2000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Ата-аналар  белән  эш.</w:t>
            </w:r>
          </w:p>
        </w:tc>
        <w:tc>
          <w:tcPr>
            <w:tcW w:w="3357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Индивидуаль  сөйләшү.  Җыелышларда  актив  катнашу.</w:t>
            </w:r>
          </w:p>
        </w:tc>
        <w:tc>
          <w:tcPr>
            <w:tcW w:w="1680" w:type="dxa"/>
          </w:tcPr>
          <w:p w:rsidR="00223551" w:rsidRPr="00A30EC0" w:rsidRDefault="00F410C2" w:rsidP="0022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  сөйләшү.</w:t>
            </w:r>
          </w:p>
        </w:tc>
      </w:tr>
      <w:tr w:rsidR="00F410C2" w:rsidRPr="00140BA3" w:rsidTr="00223551">
        <w:tc>
          <w:tcPr>
            <w:tcW w:w="9571" w:type="dxa"/>
            <w:gridSpan w:val="7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F410C2" w:rsidRPr="00140BA3" w:rsidTr="00223551">
        <w:trPr>
          <w:trHeight w:val="758"/>
        </w:trPr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000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 кадрлар  белән  эшләү.</w:t>
            </w:r>
          </w:p>
        </w:tc>
        <w:tc>
          <w:tcPr>
            <w:tcW w:w="3357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Укытучыларның  үзбелемне  күтәрү  планнары  буенча эшләвен   тикшерү.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Район  семинарларында актив катнашу.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тәҗрибәсе белән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уртаклашу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II.</w:t>
            </w:r>
          </w:p>
        </w:tc>
        <w:tc>
          <w:tcPr>
            <w:tcW w:w="2000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 белем  һәм  күнекмәләрен  тикшерү.</w:t>
            </w:r>
          </w:p>
        </w:tc>
        <w:tc>
          <w:tcPr>
            <w:tcW w:w="3357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2-11нче  сыйныфларда  беренче  яртыеллыкны   йомгаклау  контрол</w:t>
            </w:r>
            <w:proofErr w:type="spellStart"/>
            <w:r w:rsidRPr="00140B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кисемен  үткәрү.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1- 4 нче сыйныфларда уку техникасын тикшерү.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3.Район олимпиадасында катнашу.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Отчет</w:t>
            </w:r>
          </w:p>
        </w:tc>
      </w:tr>
      <w:tr w:rsidR="00F410C2" w:rsidRPr="00140BA3" w:rsidTr="00223551">
        <w:trPr>
          <w:trHeight w:val="502"/>
        </w:trPr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III.</w:t>
            </w:r>
          </w:p>
        </w:tc>
        <w:tc>
          <w:tcPr>
            <w:tcW w:w="2000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Документация  белән  эшләү.</w:t>
            </w:r>
          </w:p>
        </w:tc>
        <w:tc>
          <w:tcPr>
            <w:tcW w:w="3357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8 нче  сыйныфларда    эш дәфтәре  тотышын  тикшерү. 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IV.</w:t>
            </w:r>
          </w:p>
        </w:tc>
        <w:tc>
          <w:tcPr>
            <w:tcW w:w="2000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 белем  һәм  тәрбия  бирүнең  торышы.</w:t>
            </w:r>
          </w:p>
        </w:tc>
        <w:tc>
          <w:tcPr>
            <w:tcW w:w="3357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1.Милли – региональ  компонентны  һәр  укытучының  дәрес  планына  кертү.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2.Нардуган бәйрәме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3.16нчы декабрьТатар халкының күренекле композиторы.Татар халык артисты Салих Сәйдәшевны (1900-1954) искә алу көне.</w:t>
            </w:r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tt-RU"/>
              </w:rPr>
              <w:t xml:space="preserve"> 4.Татарстанның халык шагыйре, Татарстанның Г.Тукай, РСФСРның М.Горький исемендәге Дәүләт премияләре лауреаты, Ленин ордены кавалеры </w:t>
            </w:r>
            <w:r w:rsidRPr="00140BA3">
              <w:rPr>
                <w:rStyle w:val="a3"/>
                <w:rFonts w:ascii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 xml:space="preserve">Сибгат Таҗи улы Хәкимнең </w:t>
            </w:r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tt-RU"/>
              </w:rPr>
              <w:t>тууына</w:t>
            </w:r>
            <w:r w:rsidRPr="00140BA3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140BA3">
              <w:rPr>
                <w:rStyle w:val="a3"/>
                <w:rFonts w:ascii="Times New Roman" w:hAnsi="Times New Roman" w:cs="Times New Roman"/>
                <w:color w:val="212121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110 ел</w:t>
            </w:r>
            <w:r w:rsidRPr="00140BA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tt-RU"/>
              </w:rPr>
              <w:t> (1911–1986)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Дәресләргә йөрү.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V.</w:t>
            </w:r>
          </w:p>
        </w:tc>
        <w:tc>
          <w:tcPr>
            <w:tcW w:w="2000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3357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1.Үткәрелгән контроль кисемнәрне анализлау.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берләшмә беркетмәсе</w:t>
            </w:r>
          </w:p>
        </w:tc>
      </w:tr>
      <w:tr w:rsidR="00F410C2" w:rsidRPr="00140BA3" w:rsidTr="00223551">
        <w:tc>
          <w:tcPr>
            <w:tcW w:w="9571" w:type="dxa"/>
            <w:gridSpan w:val="7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гыйнвар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 кадрлар  белән  эшләү.Аларның  квалификациясен  күтәрү.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 Педагогик  киңәшмә.  Икенче  чирекне  йомгаклау.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140B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 Доклад:</w:t>
            </w:r>
            <w:r w:rsidRPr="00140B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Pr="00140BA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Развитие устной</w:t>
            </w:r>
            <w:r w:rsidRPr="00140B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и </w:t>
            </w:r>
            <w:r w:rsidRPr="00140BA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письменной речи</w:t>
            </w:r>
            <w:r w:rsidRPr="00140B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на </w:t>
            </w:r>
            <w:r w:rsidRPr="00140BA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уроках родного</w:t>
            </w:r>
            <w:r w:rsidRPr="00140B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(</w:t>
            </w:r>
            <w:r w:rsidRPr="00140BA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татарского</w:t>
            </w:r>
            <w:r w:rsidRPr="00140B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 </w:t>
            </w:r>
            <w:r w:rsidRPr="00140BA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языка</w:t>
            </w:r>
            <w:r w:rsidRPr="00140B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берләшмә беркетмәсе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Доклад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Документация  белән  эшләү.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1-11-нче  сыйныфларда  журналларны тикшерү.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Азиева А.Х.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F410C2" w:rsidRPr="00140BA3" w:rsidTr="00223551">
        <w:trPr>
          <w:trHeight w:val="896"/>
        </w:trPr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</w:t>
            </w:r>
            <w:r w:rsidRPr="00140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 белем  һәм  тәрбия  бирүнең  торышы.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1.Татар  әдәбияты  дәресләрендә  “Нардуган” “Раштуа”  бәйрәмнәре  турында  әңгәмә  үткәрү. 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Ризаэддин Фәхреддинне искә алу.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 әдәбият укытучылары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 планы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1.Мәктәп  методик  темасы  буенча  эшне  дәвам  иттерү.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берләшмә беркетмәсе</w:t>
            </w:r>
          </w:p>
        </w:tc>
      </w:tr>
      <w:tr w:rsidR="00F410C2" w:rsidRPr="00140BA3" w:rsidTr="00223551">
        <w:tc>
          <w:tcPr>
            <w:tcW w:w="9571" w:type="dxa"/>
            <w:gridSpan w:val="7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B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феврал</w:t>
            </w:r>
            <w:proofErr w:type="spellStart"/>
            <w:r w:rsidRPr="00140BA3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proofErr w:type="spellEnd"/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 кадрлар  белән  эшләү.  Аларның  квалификациясен  күтәрү.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1.Татар теле һәм әдәбият укытучыларының  дәресләренә  йөрү.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 анализы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 белем  һәм  күнекмәләрен  тикшерү.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1-11 нче    сыйныфларның  журналларын  тикшерү.  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 Өлгермәүче  укучылар  белән  эш.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Справка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10C2" w:rsidRPr="00140BA3" w:rsidTr="00223551">
        <w:trPr>
          <w:trHeight w:val="416"/>
        </w:trPr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 белем  һәм  тәрбия  бирүнең  торышы.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tabs>
                <w:tab w:val="left" w:pos="100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B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 проведения предметной недели</w:t>
            </w:r>
            <w:r w:rsidRPr="00140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учителей методического объединение</w:t>
            </w:r>
          </w:p>
          <w:p w:rsidR="00F410C2" w:rsidRPr="00140BA3" w:rsidRDefault="00F410C2" w:rsidP="00AD2BBD">
            <w:pPr>
              <w:tabs>
                <w:tab w:val="left" w:pos="100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0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родного (татарского) языка и литературы</w:t>
            </w:r>
          </w:p>
          <w:p w:rsidR="00F410C2" w:rsidRPr="00140BA3" w:rsidRDefault="00F410C2" w:rsidP="00AD2BBD">
            <w:pPr>
              <w:tabs>
                <w:tab w:val="left" w:pos="100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0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21</w:t>
            </w:r>
            <w:r w:rsidRPr="00140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-28  </w:t>
            </w:r>
            <w:r w:rsidRPr="00140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февраль </w:t>
            </w:r>
            <w:r w:rsidRPr="00140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</w:t>
            </w:r>
            <w:r w:rsidRPr="00140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21</w:t>
            </w:r>
            <w:r w:rsidRPr="00140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202</w:t>
            </w:r>
            <w:r w:rsidRPr="00140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2</w:t>
            </w:r>
            <w:r w:rsidRPr="00140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учебный год</w:t>
            </w:r>
          </w:p>
          <w:p w:rsidR="00F410C2" w:rsidRPr="00140BA3" w:rsidRDefault="00F410C2" w:rsidP="00AD2BBD">
            <w:pPr>
              <w:tabs>
                <w:tab w:val="left" w:pos="10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Язык </w:t>
            </w:r>
            <w:r w:rsidRPr="00140BA3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tt-RU"/>
              </w:rPr>
              <w:t>-</w:t>
            </w:r>
            <w:r w:rsidRPr="00140BA3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это душа народа.</w:t>
            </w:r>
            <w:r w:rsidRPr="00140B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> </w:t>
            </w:r>
          </w:p>
          <w:p w:rsidR="00F410C2" w:rsidRPr="00140BA3" w:rsidRDefault="00F410C2" w:rsidP="00AD2BBD">
            <w:pPr>
              <w:tabs>
                <w:tab w:val="left" w:pos="10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140B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>Тел-ул халык күңеле.</w:t>
            </w:r>
          </w:p>
          <w:p w:rsidR="00F410C2" w:rsidRPr="00140BA3" w:rsidRDefault="00F410C2" w:rsidP="00AD2BBD">
            <w:pPr>
              <w:spacing w:after="0" w:line="240" w:lineRule="auto"/>
              <w:rPr>
                <w:rStyle w:val="a4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1.Внеклассное мероприятие.</w:t>
            </w:r>
            <w:r w:rsidRPr="00140BA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Международный день родного языка</w:t>
            </w:r>
            <w:r w:rsidRPr="00140BA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2.Открытый урок. </w:t>
            </w: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язык.</w:t>
            </w:r>
            <w:r w:rsidRPr="00140B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140BA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Д.Аппакова “Скрипучие башмачки”(IIIчасть). Итоговый урок по разделу “Мои друзья”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Внеклассное мероприятие.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140B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КВН,посвященный герою-поэту Мусе Джалилю.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4.</w:t>
            </w: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Выставка рисунков, газет, книг на стихи Мусы Джалиля.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Pr="00140BA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Внеклассное мероприятие, посвященное выдающемуся татарскому ученому, педагогу, историку, общественному и религиозному деятелю Ризаэтдину Фахретдину.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</w:t>
            </w: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Открытый урок. Литературное чтение на родном (татарском) языке.Работа над стихотворением Ф. Карима 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“Весна наступает” Международный женский день.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7. Открытый урок. Родной язык. Приятно жить, помогая друг другу.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 w:rsidRPr="00140BA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Итоги недели. Награждение учащихся, принимавших активное участие.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Татар теле һәм әдәбият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Бәйрәмнәрнең, ачык дәресләрнең  план-конспектлары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Үзанализ, план-конспект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IV.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1.Мәктәп  методик  темасы  буенча  эшне  дәвам  иттерү.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эшләр банкы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 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Ата-аналар  белән  эш.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1.Индивидуаль  сөйләшү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  сөйләшү</w:t>
            </w:r>
          </w:p>
        </w:tc>
      </w:tr>
      <w:tr w:rsidR="00F410C2" w:rsidRPr="00140BA3" w:rsidTr="00223551">
        <w:tc>
          <w:tcPr>
            <w:tcW w:w="9571" w:type="dxa"/>
            <w:gridSpan w:val="7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март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216" w:type="dxa"/>
            <w:gridSpan w:val="2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 кадрлар  белән  эшләү.Аларның  квалификациясен  күтәрү.</w:t>
            </w:r>
          </w:p>
        </w:tc>
        <w:tc>
          <w:tcPr>
            <w:tcW w:w="3141" w:type="dxa"/>
            <w:gridSpan w:val="2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Киңәшмәләр  үткәрү.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 Өченче  чирек  нәтиҗәләре.  Педагогик  киңәшмә.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Доклад</w:t>
            </w:r>
            <w:r w:rsidRPr="001535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Pr="001535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«Рус теле </w:t>
            </w:r>
            <w:proofErr w:type="spellStart"/>
            <w:r w:rsidRPr="001535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укучыларга</w:t>
            </w:r>
            <w:proofErr w:type="spellEnd"/>
            <w:r w:rsidRPr="001535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татар теле </w:t>
            </w:r>
            <w:proofErr w:type="spellStart"/>
            <w:r w:rsidRPr="001535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укыту</w:t>
            </w:r>
            <w:proofErr w:type="spellEnd"/>
            <w:r w:rsidRPr="001535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35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методикасы</w:t>
            </w:r>
            <w:proofErr w:type="spellEnd"/>
            <w:r w:rsidRPr="001535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 анализы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II.</w:t>
            </w:r>
          </w:p>
        </w:tc>
        <w:tc>
          <w:tcPr>
            <w:tcW w:w="2216" w:type="dxa"/>
            <w:gridSpan w:val="2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 белем  һәм  күнекмәләрен  тикшерү.</w:t>
            </w:r>
          </w:p>
        </w:tc>
        <w:tc>
          <w:tcPr>
            <w:tcW w:w="3141" w:type="dxa"/>
            <w:gridSpan w:val="2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2-9 нчы сыйныфларда  контроль кисемнәр  анализы.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1-4 нче сыйныфларда  уку техникасын тикшерү һәм  анализлау. 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Вафина Г.Ш.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III.</w:t>
            </w:r>
          </w:p>
        </w:tc>
        <w:tc>
          <w:tcPr>
            <w:tcW w:w="2216" w:type="dxa"/>
            <w:gridSpan w:val="2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Документация  белән  эшләү.</w:t>
            </w:r>
          </w:p>
        </w:tc>
        <w:tc>
          <w:tcPr>
            <w:tcW w:w="3141" w:type="dxa"/>
            <w:gridSpan w:val="2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Өченче  чирек  буенча  отчётлар  төзү.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2-9 нчы сыйныфларда  контроль кисемнәр  анализы.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3.1-11нче сыйныфларның </w:t>
            </w:r>
            <w:proofErr w:type="spellStart"/>
            <w:r w:rsidRPr="00140BA3">
              <w:rPr>
                <w:rFonts w:ascii="Times New Roman" w:hAnsi="Times New Roman" w:cs="Times New Roman"/>
                <w:sz w:val="24"/>
                <w:szCs w:val="24"/>
              </w:rPr>
              <w:t>журналларын</w:t>
            </w:r>
            <w:proofErr w:type="spellEnd"/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40BA3">
              <w:rPr>
                <w:rFonts w:ascii="Times New Roman" w:hAnsi="Times New Roman" w:cs="Times New Roman"/>
                <w:sz w:val="24"/>
                <w:szCs w:val="24"/>
              </w:rPr>
              <w:t>тикшер</w:t>
            </w:r>
            <w:proofErr w:type="spellEnd"/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Вафина Г.Ш.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IV.</w:t>
            </w:r>
          </w:p>
        </w:tc>
        <w:tc>
          <w:tcPr>
            <w:tcW w:w="2216" w:type="dxa"/>
            <w:gridSpan w:val="2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 белем  һәм  тәрбия  бирүнең  торышы.</w:t>
            </w:r>
          </w:p>
        </w:tc>
        <w:tc>
          <w:tcPr>
            <w:tcW w:w="3141" w:type="dxa"/>
            <w:gridSpan w:val="2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1.“Нәүрүз”  бәйрәме  турында  укучылар  белән  әңгәмәләр  үткәрү. 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140BA3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Киңәшмә 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V.</w:t>
            </w:r>
          </w:p>
        </w:tc>
        <w:tc>
          <w:tcPr>
            <w:tcW w:w="2216" w:type="dxa"/>
            <w:gridSpan w:val="2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3141" w:type="dxa"/>
            <w:gridSpan w:val="2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1.Укучыларның  фәнни-практик  конференциясенә  әзерлек.  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2.Мәктәп  методик  темасы  буенча  эшне  дәвам  иттерү.  Методик  осталык  атнасында  актив  катнашу.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Киңәшмә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 I.</w:t>
            </w:r>
          </w:p>
        </w:tc>
        <w:tc>
          <w:tcPr>
            <w:tcW w:w="2216" w:type="dxa"/>
            <w:gridSpan w:val="2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Ата-аналар  белән  эш.</w:t>
            </w:r>
          </w:p>
        </w:tc>
        <w:tc>
          <w:tcPr>
            <w:tcW w:w="3141" w:type="dxa"/>
            <w:gridSpan w:val="2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  сөйләшү.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</w:t>
            </w:r>
          </w:p>
        </w:tc>
      </w:tr>
      <w:tr w:rsidR="00F410C2" w:rsidRPr="00140BA3" w:rsidTr="00223551">
        <w:tc>
          <w:tcPr>
            <w:tcW w:w="9571" w:type="dxa"/>
            <w:gridSpan w:val="7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апрель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 кадрлар  белән  эшләү.  Аларның  квалификациясен  күтәрү.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Укытучыларның  иҗат  лабораториясен  тулыландыру.  Үзбелем  күтәрү  планнарын  тәртипкә  салу.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2.Киңәшмәләр  үткәрү.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II.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 белем  һәм  күнекмәләрен  тикшерү.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Авыр үзләштерүче укучылар белән эшне анализлау.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Документация  белән  эшләү.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Татар  теле һәм әдәбият  укытучыларының  документация  белән  эшләү  дәрәҗәсен  тикшерү.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1-11 нче сыйныфларның журналларын тикшерү.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Азиева А.Х.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F410C2" w:rsidRPr="00140BA3" w:rsidTr="00223551">
        <w:trPr>
          <w:trHeight w:val="610"/>
        </w:trPr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IV.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 белем  һәм  тәрбия  бирүнең  торышы.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tabs>
                <w:tab w:val="left" w:pos="1008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140B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1. Г.Тукайны искә алу көне.</w:t>
            </w:r>
          </w:p>
          <w:p w:rsidR="00F410C2" w:rsidRPr="00140BA3" w:rsidRDefault="00F410C2" w:rsidP="00AD2BBD">
            <w:pPr>
              <w:tabs>
                <w:tab w:val="left" w:pos="1008"/>
              </w:tabs>
              <w:spacing w:after="0" w:line="240" w:lineRule="auto"/>
              <w:ind w:left="28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укытучылары.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Бәйрәм конспекты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10C2" w:rsidRPr="00140BA3" w:rsidTr="00223551">
        <w:trPr>
          <w:trHeight w:val="553"/>
        </w:trPr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1.Укучылар белән конкурсларда катнашу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 I.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Ата-аналар  белән  эш.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  сөйләшү.  Ата-аналар  җыелышында  чыгыш  ясау.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 укытучылары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</w:t>
            </w:r>
          </w:p>
        </w:tc>
      </w:tr>
      <w:tr w:rsidR="00F410C2" w:rsidRPr="00140BA3" w:rsidTr="00223551">
        <w:tc>
          <w:tcPr>
            <w:tcW w:w="9571" w:type="dxa"/>
            <w:gridSpan w:val="7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май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 кадрлар  белән  эшләү. Аларның  квалификациясен  күтәрү.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1.Киңәшмәләр  үткәрү.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Протокол</w:t>
            </w:r>
          </w:p>
        </w:tc>
      </w:tr>
      <w:tr w:rsidR="00F410C2" w:rsidRPr="00140BA3" w:rsidTr="00223551">
        <w:trPr>
          <w:trHeight w:val="638"/>
        </w:trPr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 белем  һәм  күнекмәләрен  тикшерү.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1.Уку елын йомгаклау контрол</w:t>
            </w:r>
            <w:proofErr w:type="spellStart"/>
            <w:r w:rsidRPr="00140B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140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BA3">
              <w:rPr>
                <w:rFonts w:ascii="Times New Roman" w:hAnsi="Times New Roman" w:cs="Times New Roman"/>
                <w:sz w:val="24"/>
                <w:szCs w:val="24"/>
              </w:rPr>
              <w:t>кисемн</w:t>
            </w:r>
            <w:proofErr w:type="spellEnd"/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әрен үткәрү.  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2.5-6 нчы сыйныфларда арадаш аттеста</w:t>
            </w:r>
            <w:proofErr w:type="spellStart"/>
            <w:r w:rsidRPr="00140BA3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140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Справка, протокол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Документация  белән  эшләү.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1.1-11-нче сыйныфларның журналларын тикшерү.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 Г.Ш.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IV.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 белем  һәм  тәрбия  бирүнең  торышы.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“Карга  боткасы”  бәйрәме  турында  укучылар  белән  әңгәмәләр  үткәрү.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2.18 нче май Халыкара музей көне.</w:t>
            </w:r>
          </w:p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140BA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1.Методик  киңәшмә  үткәрү.  Уку  елын  йомгаклау  нәтиҗәләре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Протокол</w:t>
            </w:r>
          </w:p>
        </w:tc>
      </w:tr>
      <w:tr w:rsidR="00F410C2" w:rsidRPr="00140BA3" w:rsidTr="00223551">
        <w:tc>
          <w:tcPr>
            <w:tcW w:w="798" w:type="dxa"/>
          </w:tcPr>
          <w:p w:rsidR="00F410C2" w:rsidRPr="00140BA3" w:rsidRDefault="00F410C2" w:rsidP="00AD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 I.</w:t>
            </w:r>
          </w:p>
        </w:tc>
        <w:tc>
          <w:tcPr>
            <w:tcW w:w="2432" w:type="dxa"/>
            <w:gridSpan w:val="3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Ата-аналар  белән  эш.</w:t>
            </w:r>
          </w:p>
        </w:tc>
        <w:tc>
          <w:tcPr>
            <w:tcW w:w="2925" w:type="dxa"/>
          </w:tcPr>
          <w:p w:rsidR="00F410C2" w:rsidRPr="00140BA3" w:rsidRDefault="00F410C2" w:rsidP="00AD2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1.Индивидуаль  сөйләшү.  Ата-аналар  җыелышында  чыгыш  ясау.</w:t>
            </w:r>
          </w:p>
        </w:tc>
        <w:tc>
          <w:tcPr>
            <w:tcW w:w="1680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</w:tc>
        <w:tc>
          <w:tcPr>
            <w:tcW w:w="1736" w:type="dxa"/>
          </w:tcPr>
          <w:p w:rsidR="00F410C2" w:rsidRPr="00140BA3" w:rsidRDefault="00F410C2" w:rsidP="00AD2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Протокол</w:t>
            </w:r>
          </w:p>
        </w:tc>
      </w:tr>
    </w:tbl>
    <w:p w:rsidR="00F410C2" w:rsidRDefault="00F410C2" w:rsidP="00F410C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</w:p>
    <w:p w:rsidR="008730B0" w:rsidRDefault="008730B0"/>
    <w:sectPr w:rsidR="008730B0" w:rsidSect="0087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C2"/>
    <w:rsid w:val="001503F7"/>
    <w:rsid w:val="00223551"/>
    <w:rsid w:val="00307764"/>
    <w:rsid w:val="008730B0"/>
    <w:rsid w:val="00A30EC0"/>
    <w:rsid w:val="00F41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10C2"/>
    <w:rPr>
      <w:b/>
      <w:bCs/>
    </w:rPr>
  </w:style>
  <w:style w:type="character" w:styleId="a4">
    <w:name w:val="Emphasis"/>
    <w:basedOn w:val="a0"/>
    <w:uiPriority w:val="20"/>
    <w:qFormat/>
    <w:rsid w:val="00F410C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23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1562</Words>
  <Characters>8907</Characters>
  <Application>Microsoft Office Word</Application>
  <DocSecurity>0</DocSecurity>
  <Lines>74</Lines>
  <Paragraphs>20</Paragraphs>
  <ScaleCrop>false</ScaleCrop>
  <Company/>
  <LinksUpToDate>false</LinksUpToDate>
  <CharactersWithSpaces>10449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4</cp:revision>
  <dcterms:created xsi:type="dcterms:W3CDTF">2022-02-05T07:07:00Z</dcterms:created>
  <dcterms:modified xsi:type="dcterms:W3CDTF">2022-02-05T07:13:00Z</dcterms:modified>
</cp:coreProperties>
</file>